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3D6C" w:rsidRPr="00133D6C" w:rsidRDefault="00133D6C" w:rsidP="00133D6C">
      <w:pPr>
        <w:shd w:val="clear" w:color="auto" w:fill="F8F8F8"/>
        <w:spacing w:after="0" w:line="240" w:lineRule="auto"/>
        <w:jc w:val="center"/>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2021 YILI 25-30 AĞUSTOS ANMA PROGRAMI VE ZAFER BAYRAMI TÖRENLERİ ORGANİZASYONUNA AİT MAL ALIMI</w:t>
      </w:r>
    </w:p>
    <w:p w:rsidR="00133D6C" w:rsidRPr="00133D6C" w:rsidRDefault="00133D6C" w:rsidP="00133D6C">
      <w:pPr>
        <w:spacing w:after="0" w:line="240" w:lineRule="auto"/>
        <w:rPr>
          <w:rFonts w:ascii="Times New Roman" w:eastAsia="Times New Roman" w:hAnsi="Times New Roman" w:cs="Times New Roman"/>
          <w:sz w:val="24"/>
          <w:szCs w:val="24"/>
          <w:lang w:eastAsia="tr-TR"/>
        </w:rPr>
      </w:pPr>
      <w:r w:rsidRPr="00133D6C">
        <w:rPr>
          <w:rFonts w:ascii="Helvetica" w:eastAsia="Times New Roman" w:hAnsi="Helvetica" w:cs="Helvetica"/>
          <w:b/>
          <w:bCs/>
          <w:color w:val="585858"/>
          <w:sz w:val="20"/>
          <w:szCs w:val="20"/>
          <w:u w:val="single"/>
          <w:shd w:val="clear" w:color="auto" w:fill="F8F8F8"/>
          <w:lang w:eastAsia="tr-TR"/>
        </w:rPr>
        <w:t>BAŞKOMUTANLIK MİLLİ PARK MÜD DÖNER SERMAYE İŞLETMESİ</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118ABE"/>
          <w:sz w:val="20"/>
          <w:szCs w:val="20"/>
          <w:shd w:val="clear" w:color="auto" w:fill="F8F8F8"/>
          <w:lang w:eastAsia="tr-TR"/>
        </w:rPr>
        <w:t>2021 Yılı 25-30 Ağustos Anma Programı ve Zafer Bayramı Törenleri Organizasyonuna Ait Mal Alımı</w:t>
      </w:r>
      <w:r w:rsidRPr="00133D6C">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133D6C" w:rsidRPr="00133D6C" w:rsidTr="00133D6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2021/329012</w:t>
            </w:r>
          </w:p>
        </w:tc>
      </w:tr>
    </w:tbl>
    <w:p w:rsidR="00133D6C" w:rsidRPr="00133D6C" w:rsidRDefault="00133D6C" w:rsidP="00133D6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02"/>
        <w:gridCol w:w="177"/>
        <w:gridCol w:w="5393"/>
      </w:tblGrid>
      <w:tr w:rsidR="00133D6C" w:rsidRPr="00133D6C" w:rsidTr="00133D6C">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B04935"/>
                <w:sz w:val="20"/>
                <w:szCs w:val="20"/>
                <w:lang w:eastAsia="tr-TR"/>
              </w:rPr>
              <w:t>1-İdarenin</w:t>
            </w:r>
          </w:p>
        </w:tc>
      </w:tr>
      <w:tr w:rsidR="00133D6C" w:rsidRPr="00133D6C" w:rsidTr="00133D6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a)</w:t>
            </w:r>
            <w:r w:rsidRPr="00133D6C">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b/>
                <w:bCs/>
                <w:color w:val="118ABE"/>
                <w:sz w:val="20"/>
                <w:szCs w:val="20"/>
                <w:lang w:eastAsia="tr-TR"/>
              </w:rPr>
              <w:t>BAŞKOMUTANLIK MİLLİ PARK MÜD DÖNER SERMAYE İŞLETMESİ</w:t>
            </w:r>
          </w:p>
        </w:tc>
      </w:tr>
      <w:tr w:rsidR="00133D6C" w:rsidRPr="00133D6C" w:rsidTr="00133D6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b)</w:t>
            </w:r>
            <w:r w:rsidRPr="00133D6C">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b/>
                <w:bCs/>
                <w:color w:val="118ABE"/>
                <w:sz w:val="20"/>
                <w:szCs w:val="20"/>
                <w:lang w:eastAsia="tr-TR"/>
              </w:rPr>
              <w:t>Kocatepe 560. 1 03100 AFYONKARAHİSAR MERKEZ/AFYONKARAHİSAR</w:t>
            </w:r>
          </w:p>
        </w:tc>
      </w:tr>
      <w:tr w:rsidR="00133D6C" w:rsidRPr="00133D6C" w:rsidTr="00133D6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c)</w:t>
            </w:r>
            <w:r w:rsidRPr="00133D6C">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b/>
                <w:bCs/>
                <w:color w:val="118ABE"/>
                <w:sz w:val="20"/>
                <w:szCs w:val="20"/>
                <w:lang w:eastAsia="tr-TR"/>
              </w:rPr>
              <w:t>02722135351 - 2722137586</w:t>
            </w:r>
          </w:p>
        </w:tc>
      </w:tr>
      <w:tr w:rsidR="00133D6C" w:rsidRPr="00133D6C" w:rsidTr="00133D6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ç)</w:t>
            </w:r>
            <w:r w:rsidRPr="00133D6C">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https://ekap.kik.gov.tr/EKAP/</w:t>
            </w:r>
          </w:p>
        </w:tc>
      </w:tr>
    </w:tbl>
    <w:p w:rsidR="00133D6C" w:rsidRPr="00133D6C" w:rsidRDefault="00133D6C" w:rsidP="00133D6C">
      <w:pPr>
        <w:spacing w:after="0" w:line="240" w:lineRule="auto"/>
        <w:rPr>
          <w:rFonts w:ascii="Times New Roman" w:eastAsia="Times New Roman" w:hAnsi="Times New Roman" w:cs="Times New Roman"/>
          <w:sz w:val="24"/>
          <w:szCs w:val="24"/>
          <w:lang w:eastAsia="tr-TR"/>
        </w:rPr>
      </w:pP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133D6C" w:rsidRPr="00133D6C" w:rsidTr="00133D6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a)</w:t>
            </w:r>
            <w:r w:rsidRPr="00133D6C">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b/>
                <w:bCs/>
                <w:color w:val="118ABE"/>
                <w:sz w:val="20"/>
                <w:szCs w:val="20"/>
                <w:lang w:eastAsia="tr-TR"/>
              </w:rPr>
              <w:t>2021 Yılı 25-30 Ağustos Anma Programı ve Zafer Bayramı Törenleri Organizasyonuna Ait Mal Alımı</w:t>
            </w:r>
          </w:p>
        </w:tc>
      </w:tr>
      <w:tr w:rsidR="00133D6C" w:rsidRPr="00133D6C" w:rsidTr="00133D6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b)</w:t>
            </w:r>
            <w:r w:rsidRPr="00133D6C">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b/>
                <w:bCs/>
                <w:color w:val="118ABE"/>
                <w:sz w:val="20"/>
                <w:szCs w:val="20"/>
                <w:lang w:eastAsia="tr-TR"/>
              </w:rPr>
              <w:t>1 adet 2021 Yılı 25-30 Ağustos Anma Programı ve Zafer Bayramı Törenleri Organizasyonuna Ait Mal Alımı</w:t>
            </w:r>
            <w:r w:rsidRPr="00133D6C">
              <w:rPr>
                <w:rFonts w:ascii="Helvetica" w:eastAsia="Times New Roman" w:hAnsi="Helvetica" w:cs="Helvetica"/>
                <w:b/>
                <w:bCs/>
                <w:color w:val="118ABE"/>
                <w:sz w:val="20"/>
                <w:szCs w:val="20"/>
                <w:lang w:eastAsia="tr-TR"/>
              </w:rPr>
              <w:br/>
              <w:t xml:space="preserve">Ayrıntılı bilgiye </w:t>
            </w:r>
            <w:proofErr w:type="spellStart"/>
            <w:r w:rsidRPr="00133D6C">
              <w:rPr>
                <w:rFonts w:ascii="Helvetica" w:eastAsia="Times New Roman" w:hAnsi="Helvetica" w:cs="Helvetica"/>
                <w:b/>
                <w:bCs/>
                <w:color w:val="118ABE"/>
                <w:sz w:val="20"/>
                <w:szCs w:val="20"/>
                <w:lang w:eastAsia="tr-TR"/>
              </w:rPr>
              <w:t>EKAP’ta</w:t>
            </w:r>
            <w:proofErr w:type="spellEnd"/>
            <w:r w:rsidRPr="00133D6C">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33D6C" w:rsidRPr="00133D6C" w:rsidTr="00133D6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c)</w:t>
            </w:r>
            <w:r w:rsidRPr="00133D6C">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b/>
                <w:bCs/>
                <w:color w:val="118ABE"/>
                <w:sz w:val="20"/>
                <w:szCs w:val="20"/>
                <w:lang w:eastAsia="tr-TR"/>
              </w:rPr>
              <w:t>Başkomutan Tarihi Milli Park Müdürlüğü Kocatepe Mah.560 sok.No.1/C AFYONKARAHİSAR</w:t>
            </w:r>
          </w:p>
        </w:tc>
      </w:tr>
      <w:tr w:rsidR="00133D6C" w:rsidRPr="00133D6C" w:rsidTr="00133D6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ç)</w:t>
            </w:r>
            <w:r w:rsidRPr="00133D6C">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b/>
                <w:bCs/>
                <w:color w:val="118ABE"/>
                <w:sz w:val="20"/>
                <w:szCs w:val="20"/>
                <w:lang w:eastAsia="tr-TR"/>
              </w:rPr>
              <w:t>Sözleşme imzalandıktan sonraki 30 gün içerisinde</w:t>
            </w:r>
          </w:p>
        </w:tc>
      </w:tr>
      <w:tr w:rsidR="00133D6C" w:rsidRPr="00133D6C" w:rsidTr="00133D6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d)</w:t>
            </w:r>
            <w:r w:rsidRPr="00133D6C">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b/>
                <w:bCs/>
                <w:color w:val="118ABE"/>
                <w:sz w:val="20"/>
                <w:szCs w:val="20"/>
                <w:lang w:eastAsia="tr-TR"/>
              </w:rPr>
              <w:t>Sözleşmenin imzalandığı gündür</w:t>
            </w:r>
          </w:p>
        </w:tc>
      </w:tr>
    </w:tbl>
    <w:p w:rsidR="00133D6C" w:rsidRPr="00133D6C" w:rsidRDefault="00133D6C" w:rsidP="00133D6C">
      <w:pPr>
        <w:spacing w:after="0" w:line="240" w:lineRule="auto"/>
        <w:rPr>
          <w:rFonts w:ascii="Times New Roman" w:eastAsia="Times New Roman" w:hAnsi="Times New Roman" w:cs="Times New Roman"/>
          <w:sz w:val="24"/>
          <w:szCs w:val="24"/>
          <w:lang w:eastAsia="tr-TR"/>
        </w:rPr>
      </w:pP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133D6C" w:rsidRPr="00133D6C" w:rsidTr="00133D6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a)</w:t>
            </w:r>
            <w:r w:rsidRPr="00133D6C">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b/>
                <w:bCs/>
                <w:color w:val="118ABE"/>
                <w:sz w:val="20"/>
                <w:szCs w:val="20"/>
                <w:lang w:eastAsia="tr-TR"/>
              </w:rPr>
              <w:t>22.06.2021 - 10:30</w:t>
            </w:r>
          </w:p>
        </w:tc>
      </w:tr>
      <w:tr w:rsidR="00133D6C" w:rsidRPr="00133D6C" w:rsidTr="00133D6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b)</w:t>
            </w:r>
            <w:r w:rsidRPr="00133D6C">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jc w:val="both"/>
              <w:rPr>
                <w:rFonts w:ascii="Helvetica" w:eastAsia="Times New Roman" w:hAnsi="Helvetica" w:cs="Helvetica"/>
                <w:color w:val="585858"/>
                <w:sz w:val="20"/>
                <w:szCs w:val="20"/>
                <w:lang w:eastAsia="tr-TR"/>
              </w:rPr>
            </w:pPr>
            <w:r w:rsidRPr="00133D6C">
              <w:rPr>
                <w:rFonts w:ascii="Helvetica" w:eastAsia="Times New Roman" w:hAnsi="Helvetica" w:cs="Helvetica"/>
                <w:b/>
                <w:bCs/>
                <w:color w:val="118ABE"/>
                <w:sz w:val="20"/>
                <w:szCs w:val="20"/>
                <w:lang w:eastAsia="tr-TR"/>
              </w:rPr>
              <w:t>Kocatepe Mahallesi 560 Sokak No: 1/C Merkez / AFYONKARAHİSAR (DKMP 5. Bölge Müdürlüğü Toplantı Salonu)</w:t>
            </w:r>
          </w:p>
        </w:tc>
      </w:tr>
    </w:tbl>
    <w:p w:rsidR="00133D6C" w:rsidRPr="00133D6C" w:rsidRDefault="00133D6C" w:rsidP="00133D6C">
      <w:pPr>
        <w:spacing w:after="0" w:line="240" w:lineRule="auto"/>
        <w:rPr>
          <w:rFonts w:ascii="Times New Roman" w:eastAsia="Times New Roman" w:hAnsi="Times New Roman" w:cs="Times New Roman"/>
          <w:sz w:val="24"/>
          <w:szCs w:val="24"/>
          <w:lang w:eastAsia="tr-TR"/>
        </w:rPr>
      </w:pP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4.1.</w:t>
      </w:r>
      <w:r w:rsidRPr="00133D6C">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4.1.2.</w:t>
      </w:r>
      <w:r w:rsidRPr="00133D6C">
        <w:rPr>
          <w:rFonts w:ascii="Helvetica" w:eastAsia="Times New Roman" w:hAnsi="Helvetica" w:cs="Helvetica"/>
          <w:color w:val="585858"/>
          <w:sz w:val="20"/>
          <w:szCs w:val="20"/>
          <w:shd w:val="clear" w:color="auto" w:fill="F8F8F8"/>
          <w:lang w:eastAsia="tr-TR"/>
        </w:rPr>
        <w:t> Teklif vermeye yetkili olduğunu gösteren imza beyannamesi veya imza sirkülerine ilişkin bilgileri;</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4.1.2.1.</w:t>
      </w:r>
      <w:r w:rsidRPr="00133D6C">
        <w:rPr>
          <w:rFonts w:ascii="Helvetica" w:eastAsia="Times New Roman" w:hAnsi="Helvetica" w:cs="Helvetica"/>
          <w:color w:val="585858"/>
          <w:sz w:val="20"/>
          <w:szCs w:val="20"/>
          <w:shd w:val="clear" w:color="auto" w:fill="F8F8F8"/>
          <w:lang w:eastAsia="tr-TR"/>
        </w:rPr>
        <w:t> Gerçek kişi olması halinde, noter tasdikli imza beyannamesi bilgileri,</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4.1.2.2.</w:t>
      </w:r>
      <w:r w:rsidRPr="00133D6C">
        <w:rPr>
          <w:rFonts w:ascii="Helvetica" w:eastAsia="Times New Roman" w:hAnsi="Helvetica" w:cs="Helvetica"/>
          <w:color w:val="585858"/>
          <w:sz w:val="20"/>
          <w:szCs w:val="20"/>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(anonim şirketler tarafından her durumda bu bilgileri gösterir pay defteri) ile tüzel kişiliğin noter tasdikli imza sirküleri,</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4.1.3.</w:t>
      </w:r>
      <w:r w:rsidRPr="00133D6C">
        <w:rPr>
          <w:rFonts w:ascii="Helvetica" w:eastAsia="Times New Roman" w:hAnsi="Helvetica" w:cs="Helvetica"/>
          <w:color w:val="585858"/>
          <w:sz w:val="20"/>
          <w:szCs w:val="20"/>
          <w:shd w:val="clear" w:color="auto" w:fill="F8F8F8"/>
          <w:lang w:eastAsia="tr-TR"/>
        </w:rPr>
        <w:t> Şekli ve içeriği İdari Şartnamede belirlenen teklif mektubu.</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4.1.4.</w:t>
      </w:r>
      <w:r w:rsidRPr="00133D6C">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4.1.5</w:t>
      </w:r>
      <w:r w:rsidRPr="00133D6C">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33D6C" w:rsidRPr="00133D6C" w:rsidTr="00133D6C">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4.2. Ekonomik ve mali yeterliğe ilişkin belgeler ve bu belgelerin taşıması gereken kriterler:</w:t>
            </w:r>
          </w:p>
        </w:tc>
      </w:tr>
      <w:tr w:rsidR="00133D6C" w:rsidRPr="00133D6C" w:rsidTr="00133D6C">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İdare tarafından ekonomik ve mali yeterliğe ilişkin kriter belirtilmemiştir.</w:t>
            </w:r>
          </w:p>
        </w:tc>
      </w:tr>
    </w:tbl>
    <w:p w:rsidR="00133D6C" w:rsidRPr="00133D6C" w:rsidRDefault="00133D6C" w:rsidP="00133D6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33D6C" w:rsidRPr="00133D6C" w:rsidTr="00133D6C">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4.3. Mesleki ve teknik yeterliğe ilişkin belgeler ve bu belgelerin taşıması gereken kriterler:</w:t>
            </w:r>
          </w:p>
        </w:tc>
      </w:tr>
      <w:tr w:rsidR="00133D6C" w:rsidRPr="00133D6C" w:rsidTr="00133D6C">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color w:val="585858"/>
                <w:sz w:val="20"/>
                <w:szCs w:val="20"/>
                <w:lang w:eastAsia="tr-TR"/>
              </w:rPr>
            </w:pPr>
            <w:r w:rsidRPr="00133D6C">
              <w:rPr>
                <w:rFonts w:ascii="Helvetica" w:eastAsia="Times New Roman" w:hAnsi="Helvetica" w:cs="Helvetica"/>
                <w:b/>
                <w:bCs/>
                <w:color w:val="585858"/>
                <w:sz w:val="20"/>
                <w:szCs w:val="20"/>
                <w:lang w:eastAsia="tr-TR"/>
              </w:rPr>
              <w:t>4.3.1. Tedarik edilecek malların numuneleri, katalogları, fotoğraflarına ilişkin bilgiler ile teknik şartnameye cevapları ve açıklamaları:</w:t>
            </w:r>
          </w:p>
        </w:tc>
      </w:tr>
      <w:tr w:rsidR="00133D6C" w:rsidRPr="00133D6C" w:rsidTr="00133D6C">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33D6C" w:rsidRPr="00133D6C" w:rsidRDefault="00133D6C" w:rsidP="00133D6C">
            <w:pPr>
              <w:spacing w:after="0" w:line="240" w:lineRule="atLeast"/>
              <w:rPr>
                <w:rFonts w:ascii="Helvetica" w:eastAsia="Times New Roman" w:hAnsi="Helvetica" w:cs="Helvetica"/>
                <w:b/>
                <w:bCs/>
                <w:color w:val="118ABE"/>
                <w:sz w:val="20"/>
                <w:szCs w:val="20"/>
                <w:lang w:eastAsia="tr-TR"/>
              </w:rPr>
            </w:pPr>
            <w:proofErr w:type="spellStart"/>
            <w:r w:rsidRPr="00133D6C">
              <w:rPr>
                <w:rFonts w:ascii="Helvetica" w:eastAsia="Times New Roman" w:hAnsi="Helvetica" w:cs="Helvetica"/>
                <w:b/>
                <w:bCs/>
                <w:color w:val="118ABE"/>
                <w:sz w:val="20"/>
                <w:szCs w:val="20"/>
                <w:lang w:eastAsia="tr-TR"/>
              </w:rPr>
              <w:t>iDARE</w:t>
            </w:r>
            <w:proofErr w:type="spellEnd"/>
            <w:r w:rsidRPr="00133D6C">
              <w:rPr>
                <w:rFonts w:ascii="Helvetica" w:eastAsia="Times New Roman" w:hAnsi="Helvetica" w:cs="Helvetica"/>
                <w:b/>
                <w:bCs/>
                <w:color w:val="118ABE"/>
                <w:sz w:val="20"/>
                <w:szCs w:val="20"/>
                <w:lang w:eastAsia="tr-TR"/>
              </w:rPr>
              <w:t xml:space="preserve"> TARAFINDAN İSTENEN NUMUNELERDEN BİRER ADET İDAREYE GÖNDERİLMELİDİR</w:t>
            </w:r>
          </w:p>
        </w:tc>
      </w:tr>
    </w:tbl>
    <w:p w:rsidR="00133D6C" w:rsidRPr="00133D6C" w:rsidRDefault="00133D6C" w:rsidP="00133D6C">
      <w:pPr>
        <w:spacing w:after="0" w:line="240" w:lineRule="auto"/>
        <w:rPr>
          <w:rFonts w:ascii="Times New Roman" w:eastAsia="Times New Roman" w:hAnsi="Times New Roman" w:cs="Times New Roman"/>
          <w:sz w:val="24"/>
          <w:szCs w:val="24"/>
          <w:lang w:eastAsia="tr-TR"/>
        </w:rPr>
      </w:pP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5.</w:t>
      </w:r>
      <w:r w:rsidRPr="00133D6C">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6.</w:t>
      </w:r>
      <w:r w:rsidRPr="00133D6C">
        <w:rPr>
          <w:rFonts w:ascii="Helvetica" w:eastAsia="Times New Roman" w:hAnsi="Helvetica" w:cs="Helvetica"/>
          <w:color w:val="585858"/>
          <w:sz w:val="20"/>
          <w:szCs w:val="20"/>
          <w:shd w:val="clear" w:color="auto" w:fill="F8F8F8"/>
          <w:lang w:eastAsia="tr-TR"/>
        </w:rPr>
        <w:t> İhaleye sadece yerli istekliler katılabilecektir.</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7.</w:t>
      </w:r>
      <w:r w:rsidRPr="00133D6C">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8.</w:t>
      </w:r>
      <w:r w:rsidRPr="00133D6C">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9.</w:t>
      </w:r>
      <w:r w:rsidRPr="00133D6C">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10.</w:t>
      </w:r>
      <w:r w:rsidRPr="00133D6C">
        <w:rPr>
          <w:rFonts w:ascii="Helvetica" w:eastAsia="Times New Roman" w:hAnsi="Helvetica" w:cs="Helvetica"/>
          <w:color w:val="585858"/>
          <w:sz w:val="20"/>
          <w:szCs w:val="20"/>
          <w:shd w:val="clear" w:color="auto" w:fill="F8F8F8"/>
          <w:lang w:eastAsia="tr-TR"/>
        </w:rPr>
        <w:t> Bu ihalede, işin tamamı için teklif verilecektir.</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11.</w:t>
      </w:r>
      <w:r w:rsidRPr="00133D6C">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12.</w:t>
      </w:r>
      <w:r w:rsidRPr="00133D6C">
        <w:rPr>
          <w:rFonts w:ascii="Helvetica" w:eastAsia="Times New Roman" w:hAnsi="Helvetica" w:cs="Helvetica"/>
          <w:color w:val="585858"/>
          <w:sz w:val="20"/>
          <w:szCs w:val="20"/>
          <w:shd w:val="clear" w:color="auto" w:fill="F8F8F8"/>
          <w:lang w:eastAsia="tr-TR"/>
        </w:rPr>
        <w:t> Bu ihalede elektronik eksiltme yapılmayacaktır.</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13.</w:t>
      </w:r>
      <w:r w:rsidRPr="00133D6C">
        <w:rPr>
          <w:rFonts w:ascii="Helvetica" w:eastAsia="Times New Roman" w:hAnsi="Helvetica" w:cs="Helvetica"/>
          <w:color w:val="585858"/>
          <w:sz w:val="20"/>
          <w:szCs w:val="20"/>
          <w:shd w:val="clear" w:color="auto" w:fill="F8F8F8"/>
          <w:lang w:eastAsia="tr-TR"/>
        </w:rPr>
        <w:t> Verilen tekliflerin geçerlilik süresi, ihale tarihinden itibaren </w:t>
      </w:r>
      <w:r w:rsidRPr="00133D6C">
        <w:rPr>
          <w:rFonts w:ascii="Helvetica" w:eastAsia="Times New Roman" w:hAnsi="Helvetica" w:cs="Helvetica"/>
          <w:b/>
          <w:bCs/>
          <w:color w:val="118ABE"/>
          <w:sz w:val="20"/>
          <w:szCs w:val="20"/>
          <w:shd w:val="clear" w:color="auto" w:fill="F8F8F8"/>
          <w:lang w:eastAsia="tr-TR"/>
        </w:rPr>
        <w:t>90 (Doksan)</w:t>
      </w:r>
      <w:r w:rsidRPr="00133D6C">
        <w:rPr>
          <w:rFonts w:ascii="Helvetica" w:eastAsia="Times New Roman" w:hAnsi="Helvetica" w:cs="Helvetica"/>
          <w:color w:val="585858"/>
          <w:sz w:val="20"/>
          <w:szCs w:val="20"/>
          <w:shd w:val="clear" w:color="auto" w:fill="F8F8F8"/>
          <w:lang w:eastAsia="tr-TR"/>
        </w:rPr>
        <w:t> takvim günüdür.</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14.</w:t>
      </w:r>
      <w:r w:rsidRPr="00133D6C">
        <w:rPr>
          <w:rFonts w:ascii="Helvetica" w:eastAsia="Times New Roman" w:hAnsi="Helvetica" w:cs="Helvetica"/>
          <w:color w:val="585858"/>
          <w:sz w:val="20"/>
          <w:szCs w:val="20"/>
          <w:shd w:val="clear" w:color="auto" w:fill="F8F8F8"/>
          <w:lang w:eastAsia="tr-TR"/>
        </w:rPr>
        <w:t>Konsorsiyum olarak ihaleye teklif verilemez.</w:t>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color w:val="585858"/>
          <w:sz w:val="20"/>
          <w:szCs w:val="20"/>
          <w:lang w:eastAsia="tr-TR"/>
        </w:rPr>
        <w:br/>
      </w:r>
      <w:r w:rsidRPr="00133D6C">
        <w:rPr>
          <w:rFonts w:ascii="Helvetica" w:eastAsia="Times New Roman" w:hAnsi="Helvetica" w:cs="Helvetica"/>
          <w:b/>
          <w:bCs/>
          <w:color w:val="585858"/>
          <w:sz w:val="20"/>
          <w:szCs w:val="20"/>
          <w:shd w:val="clear" w:color="auto" w:fill="F8F8F8"/>
          <w:lang w:eastAsia="tr-TR"/>
        </w:rPr>
        <w:t>15. Diğer hususlar:</w:t>
      </w:r>
    </w:p>
    <w:p w:rsidR="00133D6C" w:rsidRPr="00133D6C" w:rsidRDefault="00133D6C" w:rsidP="00133D6C">
      <w:pPr>
        <w:shd w:val="clear" w:color="auto" w:fill="F8F8F8"/>
        <w:spacing w:after="0" w:line="240" w:lineRule="auto"/>
        <w:jc w:val="both"/>
        <w:rPr>
          <w:rFonts w:ascii="Helvetica" w:eastAsia="Times New Roman" w:hAnsi="Helvetica" w:cs="Helvetica"/>
          <w:color w:val="585858"/>
          <w:sz w:val="20"/>
          <w:szCs w:val="20"/>
          <w:lang w:eastAsia="tr-TR"/>
        </w:rPr>
      </w:pPr>
      <w:r w:rsidRPr="00133D6C">
        <w:rPr>
          <w:rFonts w:ascii="Helvetica" w:eastAsia="Times New Roman" w:hAnsi="Helvetica" w:cs="Helvetica"/>
          <w:color w:val="585858"/>
          <w:sz w:val="20"/>
          <w:szCs w:val="20"/>
          <w:lang w:eastAsia="tr-TR"/>
        </w:rPr>
        <w:t>Aşırı düşük teklif değerlendirme yöntemi: İhale, Kanunun 38 inci maddesinde öngörülen açıklama istenmeksizin ekonomik açıdan en avantajlı teklif üzerinde bırakılacaktır.</w:t>
      </w:r>
    </w:p>
    <w:p w:rsidR="00327AED" w:rsidRDefault="007037ED"/>
    <w:sectPr w:rsidR="00327A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altName w:val="Arial"/>
    <w:panose1 w:val="020B0504020202020204"/>
    <w:charset w:val="A2"/>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DF6"/>
    <w:rsid w:val="00133D6C"/>
    <w:rsid w:val="007037ED"/>
    <w:rsid w:val="00890DF6"/>
    <w:rsid w:val="00B63B29"/>
    <w:rsid w:val="00F851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4279C-A3FE-4E97-BD75-7D366876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33D6C"/>
  </w:style>
  <w:style w:type="character" w:customStyle="1" w:styleId="ilanbaslik">
    <w:name w:val="ilanbaslik"/>
    <w:basedOn w:val="VarsaylanParagrafYazTipi"/>
    <w:rsid w:val="00133D6C"/>
  </w:style>
  <w:style w:type="paragraph" w:styleId="NormalWeb">
    <w:name w:val="Normal (Web)"/>
    <w:basedOn w:val="Normal"/>
    <w:uiPriority w:val="99"/>
    <w:semiHidden/>
    <w:unhideWhenUsed/>
    <w:rsid w:val="00133D6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830042">
      <w:bodyDiv w:val="1"/>
      <w:marLeft w:val="0"/>
      <w:marRight w:val="0"/>
      <w:marTop w:val="0"/>
      <w:marBottom w:val="0"/>
      <w:divBdr>
        <w:top w:val="none" w:sz="0" w:space="0" w:color="auto"/>
        <w:left w:val="none" w:sz="0" w:space="0" w:color="auto"/>
        <w:bottom w:val="none" w:sz="0" w:space="0" w:color="auto"/>
        <w:right w:val="none" w:sz="0" w:space="0" w:color="auto"/>
      </w:divBdr>
      <w:divsChild>
        <w:div w:id="853959513">
          <w:marLeft w:val="0"/>
          <w:marRight w:val="0"/>
          <w:marTop w:val="0"/>
          <w:marBottom w:val="0"/>
          <w:divBdr>
            <w:top w:val="none" w:sz="0" w:space="0" w:color="auto"/>
            <w:left w:val="none" w:sz="0" w:space="0" w:color="auto"/>
            <w:bottom w:val="none" w:sz="0" w:space="0" w:color="auto"/>
            <w:right w:val="none" w:sz="0" w:space="0" w:color="auto"/>
          </w:divBdr>
        </w:div>
        <w:div w:id="192575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56C0B165EF03D4D95887225BF9D7550" ma:contentTypeVersion="1" ma:contentTypeDescription="Yeni belge oluşturun." ma:contentTypeScope="" ma:versionID="6f3bd2390783b8bb887fff38db5abc53">
  <xsd:schema xmlns:xsd="http://www.w3.org/2001/XMLSchema" xmlns:xs="http://www.w3.org/2001/XMLSchema" xmlns:p="http://schemas.microsoft.com/office/2006/metadata/properties" xmlns:ns2="ff89f21e-5e40-45d3-9583-6b28650c752c" targetNamespace="http://schemas.microsoft.com/office/2006/metadata/properties" ma:root="true" ma:fieldsID="766546da7f659f0498f4ce99c58cbf57" ns2:_="">
    <xsd:import namespace="ff89f21e-5e40-45d3-9583-6b28650c752c"/>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21e-5e40-45d3-9583-6b28650c752c"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ff89f21e-5e40-45d3-9583-6b28650c752c">2022-06-10T09:13:40+00:00</YayinBitisTarihi>
  </documentManagement>
</p:properties>
</file>

<file path=customXml/itemProps1.xml><?xml version="1.0" encoding="utf-8"?>
<ds:datastoreItem xmlns:ds="http://schemas.openxmlformats.org/officeDocument/2006/customXml" ds:itemID="{0108F231-8A94-42B9-BCE7-BBA2FCD6AD49}"/>
</file>

<file path=customXml/itemProps2.xml><?xml version="1.0" encoding="utf-8"?>
<ds:datastoreItem xmlns:ds="http://schemas.openxmlformats.org/officeDocument/2006/customXml" ds:itemID="{043DD89C-1534-4FBE-9E56-A637F547D91C}"/>
</file>

<file path=customXml/itemProps3.xml><?xml version="1.0" encoding="utf-8"?>
<ds:datastoreItem xmlns:ds="http://schemas.openxmlformats.org/officeDocument/2006/customXml" ds:itemID="{A9704A71-7A59-4826-9D0E-8B236806A65A}"/>
</file>

<file path=docProps/app.xml><?xml version="1.0" encoding="utf-8"?>
<Properties xmlns="http://schemas.openxmlformats.org/officeDocument/2006/extended-properties" xmlns:vt="http://schemas.openxmlformats.org/officeDocument/2006/docPropsVTypes">
  <Template>Normal</Template>
  <TotalTime>0</TotalTime>
  <Pages>1</Pages>
  <Words>712</Words>
  <Characters>4060</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PIÇAK</dc:creator>
  <cp:keywords/>
  <dc:description/>
  <cp:lastModifiedBy>Serpil Taspinar</cp:lastModifiedBy>
  <cp:revision>2</cp:revision>
  <dcterms:created xsi:type="dcterms:W3CDTF">2021-06-10T07:20:00Z</dcterms:created>
  <dcterms:modified xsi:type="dcterms:W3CDTF">2021-06-10T07:20:00Z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0x010100E56C0B165EF03D4D95887225BF9D7550</vt:lpwstr>
  </property>
</Properties>
</file>