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1DE" w:rsidRPr="00D911DE" w:rsidRDefault="00D911DE" w:rsidP="000F5681">
      <w:pPr>
        <w:spacing w:line="240" w:lineRule="auto"/>
        <w:ind w:left="-567"/>
        <w:jc w:val="center"/>
        <w:rPr>
          <w:b/>
        </w:rPr>
      </w:pPr>
      <w:bookmarkStart w:id="0" w:name="_GoBack"/>
      <w:bookmarkEnd w:id="0"/>
      <w:r w:rsidRPr="00D911DE">
        <w:rPr>
          <w:b/>
        </w:rPr>
        <w:t>ETÜD PROJE HİZMETİ ALINACAKTIR</w:t>
      </w:r>
    </w:p>
    <w:p w:rsidR="00D911DE" w:rsidRPr="00D911DE" w:rsidRDefault="00D911DE" w:rsidP="000F5681">
      <w:pPr>
        <w:spacing w:line="240" w:lineRule="auto"/>
        <w:ind w:left="-567"/>
        <w:jc w:val="both"/>
        <w:rPr>
          <w:b/>
        </w:rPr>
      </w:pPr>
      <w:r w:rsidRPr="00D911DE">
        <w:rPr>
          <w:b/>
        </w:rPr>
        <w:t>TARIM VE ORMAN BAKANLIĞI 5. BÖLGE MÜDÜRLÜĞÜ UŞAK ŞUBE MÜDÜRLÜĞÜ</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Uşak Şube Müdürlüğü Sorumluluk Sahalarında Ve Tüm İl Genelini Kapsayacak Sahalarda Yapılacak Muhtelif Proje Çalışmaları Hizmet Alımı hizmet alımı 4734 sayılı Kamu İhale Kanununun 19 uncu maddesine göre açık ihale usulü ile ihale edilecek olup, teklifler sadece elektronik ortamda EKAP üzerinden alınacaktır.  İhaleye ilişkin ayrıntılı bilgiler aşağıda yer almaktadır:</w:t>
      </w:r>
    </w:p>
    <w:p w:rsidR="00D911DE" w:rsidRPr="000F5681" w:rsidRDefault="000F5681" w:rsidP="000F5681">
      <w:pPr>
        <w:spacing w:line="240" w:lineRule="auto"/>
        <w:ind w:left="-567"/>
        <w:jc w:val="both"/>
        <w:rPr>
          <w:rFonts w:ascii="Times New Roman" w:hAnsi="Times New Roman" w:cs="Times New Roman"/>
          <w:b/>
        </w:rPr>
      </w:pPr>
      <w:r w:rsidRPr="000F5681">
        <w:rPr>
          <w:rFonts w:ascii="Times New Roman" w:hAnsi="Times New Roman" w:cs="Times New Roman"/>
          <w:b/>
        </w:rPr>
        <w:t>İKN</w:t>
      </w:r>
      <w:r w:rsidRPr="000F5681">
        <w:rPr>
          <w:rFonts w:ascii="Times New Roman" w:hAnsi="Times New Roman" w:cs="Times New Roman"/>
          <w:b/>
        </w:rPr>
        <w:tab/>
        <w:t>:</w:t>
      </w:r>
      <w:r w:rsidR="00D911DE" w:rsidRPr="000F5681">
        <w:rPr>
          <w:rFonts w:ascii="Times New Roman" w:hAnsi="Times New Roman" w:cs="Times New Roman"/>
          <w:b/>
        </w:rPr>
        <w:t>2022/451207</w:t>
      </w:r>
    </w:p>
    <w:p w:rsidR="00D911DE" w:rsidRPr="000F5681" w:rsidRDefault="00D911DE" w:rsidP="000F5681">
      <w:pPr>
        <w:spacing w:line="240" w:lineRule="auto"/>
        <w:ind w:left="-567"/>
        <w:jc w:val="both"/>
        <w:rPr>
          <w:rFonts w:ascii="Times New Roman" w:hAnsi="Times New Roman" w:cs="Times New Roman"/>
          <w:b/>
        </w:rPr>
      </w:pPr>
      <w:r w:rsidRPr="000F5681">
        <w:rPr>
          <w:rFonts w:ascii="Times New Roman" w:hAnsi="Times New Roman" w:cs="Times New Roman"/>
          <w:b/>
        </w:rPr>
        <w:t>1-İdarenin</w:t>
      </w:r>
    </w:p>
    <w:p w:rsidR="00D911DE" w:rsidRPr="000F5681" w:rsidRDefault="000F5681" w:rsidP="000F5681">
      <w:pPr>
        <w:spacing w:line="240" w:lineRule="auto"/>
        <w:ind w:left="-567"/>
        <w:jc w:val="both"/>
        <w:rPr>
          <w:b/>
        </w:rPr>
      </w:pPr>
      <w:r w:rsidRPr="000F5681">
        <w:rPr>
          <w:rFonts w:ascii="Times New Roman" w:hAnsi="Times New Roman" w:cs="Times New Roman"/>
          <w:b/>
        </w:rPr>
        <w:t>a)</w:t>
      </w:r>
      <w:r w:rsidRPr="000F5681">
        <w:rPr>
          <w:rFonts w:ascii="Times New Roman" w:hAnsi="Times New Roman" w:cs="Times New Roman"/>
        </w:rPr>
        <w:t xml:space="preserve"> Adı</w:t>
      </w:r>
      <w:r w:rsidRPr="000F5681">
        <w:rPr>
          <w:rFonts w:ascii="Times New Roman" w:hAnsi="Times New Roman" w:cs="Times New Roman"/>
        </w:rPr>
        <w:tab/>
        <w:t>:</w:t>
      </w:r>
      <w:r w:rsidRPr="000F5681">
        <w:rPr>
          <w:b/>
        </w:rPr>
        <w:t xml:space="preserve"> </w:t>
      </w:r>
      <w:r w:rsidRPr="000F5681">
        <w:rPr>
          <w:rFonts w:ascii="Times New Roman" w:hAnsi="Times New Roman" w:cs="Times New Roman"/>
        </w:rPr>
        <w:t>TARIM VE ORMAN BAKANLIĞI 5. BÖLGE MÜDÜRLÜĞÜ UŞAK ŞUBE MÜDÜRLÜĞÜ</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b/>
        </w:rPr>
        <w:t>b)</w:t>
      </w:r>
      <w:r w:rsidR="000F5681" w:rsidRPr="000F5681">
        <w:rPr>
          <w:rFonts w:ascii="Times New Roman" w:hAnsi="Times New Roman" w:cs="Times New Roman"/>
        </w:rPr>
        <w:t xml:space="preserve"> Adresi</w:t>
      </w:r>
      <w:r w:rsidR="000F5681" w:rsidRPr="000F5681">
        <w:rPr>
          <w:rFonts w:ascii="Times New Roman" w:hAnsi="Times New Roman" w:cs="Times New Roman"/>
        </w:rPr>
        <w:tab/>
        <w:t>:</w:t>
      </w:r>
      <w:r w:rsidR="00BB775D">
        <w:rPr>
          <w:rFonts w:ascii="Times New Roman" w:hAnsi="Times New Roman" w:cs="Times New Roman"/>
        </w:rPr>
        <w:t xml:space="preserve"> </w:t>
      </w:r>
      <w:r w:rsidRPr="000F5681">
        <w:rPr>
          <w:rFonts w:ascii="Times New Roman" w:hAnsi="Times New Roman" w:cs="Times New Roman"/>
        </w:rPr>
        <w:t>Kurtuluş Mahallesi İsmet Paşa Caddesi 90 64100 UŞAK MERKEZ/UŞAK</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b/>
        </w:rPr>
        <w:t>c)</w:t>
      </w:r>
      <w:r w:rsidR="000F5681" w:rsidRPr="000F5681">
        <w:rPr>
          <w:rFonts w:ascii="Times New Roman" w:hAnsi="Times New Roman" w:cs="Times New Roman"/>
        </w:rPr>
        <w:t xml:space="preserve"> Telefon ve faks numarası</w:t>
      </w:r>
      <w:r w:rsidR="000F5681" w:rsidRPr="000F5681">
        <w:rPr>
          <w:rFonts w:ascii="Times New Roman" w:hAnsi="Times New Roman" w:cs="Times New Roman"/>
        </w:rPr>
        <w:tab/>
        <w:t>:</w:t>
      </w:r>
      <w:r w:rsidR="00BB775D">
        <w:rPr>
          <w:rFonts w:ascii="Times New Roman" w:hAnsi="Times New Roman" w:cs="Times New Roman"/>
        </w:rPr>
        <w:t xml:space="preserve"> </w:t>
      </w:r>
      <w:proofErr w:type="gramStart"/>
      <w:r w:rsidRPr="000F5681">
        <w:rPr>
          <w:rFonts w:ascii="Times New Roman" w:hAnsi="Times New Roman" w:cs="Times New Roman"/>
        </w:rPr>
        <w:t>2762273724</w:t>
      </w:r>
      <w:proofErr w:type="gramEnd"/>
      <w:r w:rsidRPr="000F5681">
        <w:rPr>
          <w:rFonts w:ascii="Times New Roman" w:hAnsi="Times New Roman" w:cs="Times New Roman"/>
        </w:rPr>
        <w:t xml:space="preserve"> - 2762273723</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b/>
        </w:rPr>
        <w:t>ç)</w:t>
      </w:r>
      <w:r w:rsidRPr="000F5681">
        <w:rPr>
          <w:rFonts w:ascii="Times New Roman" w:hAnsi="Times New Roman" w:cs="Times New Roman"/>
        </w:rPr>
        <w:t xml:space="preserve"> İhale dokümanının görülebileceği ve e-imza kullanılarak indirilebileceği internet sayfası</w:t>
      </w:r>
      <w:r w:rsidRPr="000F5681">
        <w:rPr>
          <w:rFonts w:ascii="Times New Roman" w:hAnsi="Times New Roman" w:cs="Times New Roman"/>
        </w:rPr>
        <w:tab/>
      </w:r>
      <w:r w:rsidR="000F5681" w:rsidRPr="000F5681">
        <w:rPr>
          <w:rFonts w:ascii="Times New Roman" w:hAnsi="Times New Roman" w:cs="Times New Roman"/>
        </w:rPr>
        <w:t>:</w:t>
      </w:r>
      <w:r w:rsidR="000F5681" w:rsidRPr="000F5681">
        <w:rPr>
          <w:rFonts w:ascii="Times New Roman" w:hAnsi="Times New Roman" w:cs="Times New Roman"/>
        </w:rPr>
        <w:tab/>
        <w:t>https://ekap.kik.gov.tr/EKAP/</w:t>
      </w:r>
    </w:p>
    <w:p w:rsidR="00D911DE" w:rsidRPr="00296E4E" w:rsidRDefault="00D911DE" w:rsidP="000F5681">
      <w:pPr>
        <w:spacing w:line="240" w:lineRule="auto"/>
        <w:ind w:left="-567"/>
        <w:jc w:val="both"/>
        <w:rPr>
          <w:rFonts w:ascii="Times New Roman" w:hAnsi="Times New Roman" w:cs="Times New Roman"/>
          <w:b/>
        </w:rPr>
      </w:pPr>
      <w:r w:rsidRPr="00296E4E">
        <w:rPr>
          <w:rFonts w:ascii="Times New Roman" w:hAnsi="Times New Roman" w:cs="Times New Roman"/>
          <w:b/>
        </w:rPr>
        <w:t>2-İhale konusu hizmet alımın</w:t>
      </w:r>
    </w:p>
    <w:p w:rsidR="00D911DE" w:rsidRPr="000F5681" w:rsidRDefault="00D911DE" w:rsidP="000F5681">
      <w:pPr>
        <w:spacing w:line="240" w:lineRule="auto"/>
        <w:ind w:left="-567"/>
        <w:jc w:val="both"/>
        <w:rPr>
          <w:rFonts w:ascii="Times New Roman" w:hAnsi="Times New Roman" w:cs="Times New Roman"/>
        </w:rPr>
      </w:pPr>
      <w:r w:rsidRPr="00BB775D">
        <w:rPr>
          <w:rFonts w:ascii="Times New Roman" w:hAnsi="Times New Roman" w:cs="Times New Roman"/>
          <w:b/>
        </w:rPr>
        <w:t>a)</w:t>
      </w:r>
      <w:r w:rsidRPr="000F5681">
        <w:rPr>
          <w:rFonts w:ascii="Times New Roman" w:hAnsi="Times New Roman" w:cs="Times New Roman"/>
        </w:rPr>
        <w:t xml:space="preserve"> Adı</w:t>
      </w:r>
      <w:r w:rsidR="00296E4E">
        <w:rPr>
          <w:rFonts w:ascii="Times New Roman" w:hAnsi="Times New Roman" w:cs="Times New Roman"/>
        </w:rPr>
        <w:t xml:space="preserve"> </w:t>
      </w:r>
      <w:r w:rsidR="00296E4E">
        <w:rPr>
          <w:rFonts w:ascii="Times New Roman" w:hAnsi="Times New Roman" w:cs="Times New Roman"/>
        </w:rPr>
        <w:tab/>
        <w:t>:</w:t>
      </w:r>
      <w:r w:rsidRPr="00296E4E">
        <w:rPr>
          <w:rFonts w:ascii="Times New Roman" w:hAnsi="Times New Roman" w:cs="Times New Roman"/>
          <w:b/>
        </w:rPr>
        <w:t>Uşak Şube Müdürlüğü Sorumluluk Sahalarında Ve Tüm İl Genelini Kapsayacak Sahalarda Yapılacak Muhtelif Proje Çalışmaları Hizmet Alımı</w:t>
      </w:r>
    </w:p>
    <w:p w:rsidR="00D911DE" w:rsidRPr="000F5681" w:rsidRDefault="000F5681" w:rsidP="000F5681">
      <w:pPr>
        <w:spacing w:line="240" w:lineRule="auto"/>
        <w:ind w:left="-567"/>
        <w:jc w:val="both"/>
        <w:rPr>
          <w:rFonts w:ascii="Times New Roman" w:hAnsi="Times New Roman" w:cs="Times New Roman"/>
        </w:rPr>
      </w:pPr>
      <w:r w:rsidRPr="00BB775D">
        <w:rPr>
          <w:rFonts w:ascii="Times New Roman" w:hAnsi="Times New Roman" w:cs="Times New Roman"/>
          <w:b/>
        </w:rPr>
        <w:t>b)</w:t>
      </w:r>
      <w:r>
        <w:rPr>
          <w:rFonts w:ascii="Times New Roman" w:hAnsi="Times New Roman" w:cs="Times New Roman"/>
        </w:rPr>
        <w:t xml:space="preserve"> Niteliği, türü ve miktarı</w:t>
      </w:r>
      <w:r>
        <w:rPr>
          <w:rFonts w:ascii="Times New Roman" w:hAnsi="Times New Roman" w:cs="Times New Roman"/>
        </w:rPr>
        <w:tab/>
        <w:t>:</w:t>
      </w:r>
      <w:r w:rsidR="00D911DE" w:rsidRPr="00296E4E">
        <w:rPr>
          <w:rFonts w:ascii="Times New Roman" w:hAnsi="Times New Roman" w:cs="Times New Roman"/>
          <w:b/>
        </w:rPr>
        <w:t xml:space="preserve">Uşak Şube Müdürlüğü Sorumluluk Sahalarında Ve Tüm İl Genelini Kapsayacak Sahalarda Yapılacak 7 ay süreli 2 adet </w:t>
      </w:r>
      <w:proofErr w:type="gramStart"/>
      <w:r w:rsidR="00D911DE" w:rsidRPr="00296E4E">
        <w:rPr>
          <w:rFonts w:ascii="Times New Roman" w:hAnsi="Times New Roman" w:cs="Times New Roman"/>
          <w:b/>
        </w:rPr>
        <w:t xml:space="preserve">Muhtelif </w:t>
      </w:r>
      <w:r w:rsidRPr="00296E4E">
        <w:rPr>
          <w:rFonts w:ascii="Times New Roman" w:hAnsi="Times New Roman" w:cs="Times New Roman"/>
          <w:b/>
        </w:rPr>
        <w:t xml:space="preserve"> </w:t>
      </w:r>
      <w:r w:rsidR="00D911DE" w:rsidRPr="00296E4E">
        <w:rPr>
          <w:rFonts w:ascii="Times New Roman" w:hAnsi="Times New Roman" w:cs="Times New Roman"/>
          <w:b/>
        </w:rPr>
        <w:t>Proje</w:t>
      </w:r>
      <w:proofErr w:type="gramEnd"/>
      <w:r w:rsidR="00D911DE" w:rsidRPr="00296E4E">
        <w:rPr>
          <w:rFonts w:ascii="Times New Roman" w:hAnsi="Times New Roman" w:cs="Times New Roman"/>
          <w:b/>
        </w:rPr>
        <w:t xml:space="preserve"> Çalışmaları</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Ayrıntılı bilgiye </w:t>
      </w:r>
      <w:proofErr w:type="spellStart"/>
      <w:r w:rsidRPr="000F5681">
        <w:rPr>
          <w:rFonts w:ascii="Times New Roman" w:hAnsi="Times New Roman" w:cs="Times New Roman"/>
        </w:rPr>
        <w:t>EKAP’ta</w:t>
      </w:r>
      <w:proofErr w:type="spellEnd"/>
      <w:r w:rsidRPr="000F5681">
        <w:rPr>
          <w:rFonts w:ascii="Times New Roman" w:hAnsi="Times New Roman" w:cs="Times New Roman"/>
        </w:rPr>
        <w:t xml:space="preserve"> yer alan ihale dokümanı içinde bulunan idari şartnameden ulaşılabilir.</w:t>
      </w:r>
    </w:p>
    <w:p w:rsidR="00D911DE" w:rsidRPr="000F5681" w:rsidRDefault="00D911DE" w:rsidP="000F5681">
      <w:pPr>
        <w:spacing w:line="240" w:lineRule="auto"/>
        <w:ind w:left="-567"/>
        <w:jc w:val="both"/>
        <w:rPr>
          <w:rFonts w:ascii="Times New Roman" w:hAnsi="Times New Roman" w:cs="Times New Roman"/>
        </w:rPr>
      </w:pPr>
      <w:r w:rsidRPr="00BB775D">
        <w:rPr>
          <w:rFonts w:ascii="Times New Roman" w:hAnsi="Times New Roman" w:cs="Times New Roman"/>
          <w:b/>
        </w:rPr>
        <w:t>c)</w:t>
      </w:r>
      <w:r w:rsidRPr="000F5681">
        <w:rPr>
          <w:rFonts w:ascii="Times New Roman" w:hAnsi="Times New Roman" w:cs="Times New Roman"/>
        </w:rPr>
        <w:t xml:space="preserve"> Ya</w:t>
      </w:r>
      <w:r w:rsidR="000F5681">
        <w:rPr>
          <w:rFonts w:ascii="Times New Roman" w:hAnsi="Times New Roman" w:cs="Times New Roman"/>
        </w:rPr>
        <w:t>pılacağı/teslim edileceği yer</w:t>
      </w:r>
      <w:r w:rsidR="000F5681">
        <w:rPr>
          <w:rFonts w:ascii="Times New Roman" w:hAnsi="Times New Roman" w:cs="Times New Roman"/>
        </w:rPr>
        <w:tab/>
        <w:t>:</w:t>
      </w:r>
      <w:r w:rsidR="00296E4E">
        <w:rPr>
          <w:rFonts w:ascii="Times New Roman" w:hAnsi="Times New Roman" w:cs="Times New Roman"/>
        </w:rPr>
        <w:t xml:space="preserve"> </w:t>
      </w:r>
      <w:r w:rsidRPr="00296E4E">
        <w:rPr>
          <w:rFonts w:ascii="Times New Roman" w:hAnsi="Times New Roman" w:cs="Times New Roman"/>
          <w:b/>
        </w:rPr>
        <w:t xml:space="preserve">Uşak </w:t>
      </w:r>
      <w:r w:rsidRPr="00296E4E">
        <w:rPr>
          <w:rFonts w:ascii="Times New Roman" w:hAnsi="Times New Roman" w:cs="Times New Roman"/>
        </w:rPr>
        <w:t>İl Sınırları</w:t>
      </w:r>
    </w:p>
    <w:p w:rsidR="00D911DE" w:rsidRPr="000F5681" w:rsidRDefault="000F5681" w:rsidP="000F5681">
      <w:pPr>
        <w:spacing w:line="240" w:lineRule="auto"/>
        <w:ind w:left="-567"/>
        <w:jc w:val="both"/>
        <w:rPr>
          <w:rFonts w:ascii="Times New Roman" w:hAnsi="Times New Roman" w:cs="Times New Roman"/>
        </w:rPr>
      </w:pPr>
      <w:r w:rsidRPr="00BB775D">
        <w:rPr>
          <w:rFonts w:ascii="Times New Roman" w:hAnsi="Times New Roman" w:cs="Times New Roman"/>
          <w:b/>
        </w:rPr>
        <w:t>ç)</w:t>
      </w:r>
      <w:r>
        <w:rPr>
          <w:rFonts w:ascii="Times New Roman" w:hAnsi="Times New Roman" w:cs="Times New Roman"/>
        </w:rPr>
        <w:t xml:space="preserve"> Süresi/teslim tarihi</w:t>
      </w:r>
      <w:r>
        <w:rPr>
          <w:rFonts w:ascii="Times New Roman" w:hAnsi="Times New Roman" w:cs="Times New Roman"/>
        </w:rPr>
        <w:tab/>
        <w:t>:</w:t>
      </w:r>
      <w:r w:rsidR="00296E4E">
        <w:rPr>
          <w:rFonts w:ascii="Times New Roman" w:hAnsi="Times New Roman" w:cs="Times New Roman"/>
        </w:rPr>
        <w:t xml:space="preserve"> </w:t>
      </w:r>
      <w:r w:rsidR="00D911DE" w:rsidRPr="000F5681">
        <w:rPr>
          <w:rFonts w:ascii="Times New Roman" w:hAnsi="Times New Roman" w:cs="Times New Roman"/>
        </w:rPr>
        <w:t xml:space="preserve">İşe başlama tarihinden itibaren </w:t>
      </w:r>
      <w:r w:rsidR="00D911DE" w:rsidRPr="00296E4E">
        <w:rPr>
          <w:rFonts w:ascii="Times New Roman" w:hAnsi="Times New Roman" w:cs="Times New Roman"/>
          <w:b/>
        </w:rPr>
        <w:t>7(Yedi) aydır</w:t>
      </w:r>
    </w:p>
    <w:p w:rsidR="00D911DE" w:rsidRPr="000F5681" w:rsidRDefault="000F5681" w:rsidP="000F5681">
      <w:pPr>
        <w:spacing w:line="240" w:lineRule="auto"/>
        <w:ind w:left="-567"/>
        <w:jc w:val="both"/>
        <w:rPr>
          <w:rFonts w:ascii="Times New Roman" w:hAnsi="Times New Roman" w:cs="Times New Roman"/>
        </w:rPr>
      </w:pPr>
      <w:r w:rsidRPr="00BB775D">
        <w:rPr>
          <w:rFonts w:ascii="Times New Roman" w:hAnsi="Times New Roman" w:cs="Times New Roman"/>
          <w:b/>
        </w:rPr>
        <w:t>d)</w:t>
      </w:r>
      <w:r>
        <w:rPr>
          <w:rFonts w:ascii="Times New Roman" w:hAnsi="Times New Roman" w:cs="Times New Roman"/>
        </w:rPr>
        <w:t xml:space="preserve"> İşe başlama tarihi</w:t>
      </w:r>
      <w:r>
        <w:rPr>
          <w:rFonts w:ascii="Times New Roman" w:hAnsi="Times New Roman" w:cs="Times New Roman"/>
        </w:rPr>
        <w:tab/>
        <w:t>:</w:t>
      </w:r>
      <w:r w:rsidR="00296E4E">
        <w:rPr>
          <w:rFonts w:ascii="Times New Roman" w:hAnsi="Times New Roman" w:cs="Times New Roman"/>
        </w:rPr>
        <w:t xml:space="preserve"> </w:t>
      </w:r>
      <w:r w:rsidR="00D911DE" w:rsidRPr="000F5681">
        <w:rPr>
          <w:rFonts w:ascii="Times New Roman" w:hAnsi="Times New Roman" w:cs="Times New Roman"/>
        </w:rPr>
        <w:t xml:space="preserve">Sözleşmenin imzalandığı tarihten itibaren </w:t>
      </w:r>
      <w:r w:rsidRPr="00296E4E">
        <w:rPr>
          <w:rFonts w:ascii="Times New Roman" w:hAnsi="Times New Roman" w:cs="Times New Roman"/>
          <w:b/>
        </w:rPr>
        <w:t>5 gün</w:t>
      </w:r>
      <w:r w:rsidRPr="000F5681">
        <w:rPr>
          <w:rFonts w:ascii="Times New Roman" w:hAnsi="Times New Roman" w:cs="Times New Roman"/>
        </w:rPr>
        <w:t xml:space="preserve"> içinde işe başlanacaktır.</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3-İhalenin</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a) İhale (son</w:t>
      </w:r>
      <w:r w:rsidR="000F5681">
        <w:rPr>
          <w:rFonts w:ascii="Times New Roman" w:hAnsi="Times New Roman" w:cs="Times New Roman"/>
        </w:rPr>
        <w:t xml:space="preserve"> teklif verme) tarih ve saati</w:t>
      </w:r>
      <w:r w:rsidR="000F5681">
        <w:rPr>
          <w:rFonts w:ascii="Times New Roman" w:hAnsi="Times New Roman" w:cs="Times New Roman"/>
        </w:rPr>
        <w:tab/>
        <w:t>:</w:t>
      </w:r>
      <w:r w:rsidR="00296E4E">
        <w:rPr>
          <w:rFonts w:ascii="Times New Roman" w:hAnsi="Times New Roman" w:cs="Times New Roman"/>
        </w:rPr>
        <w:t xml:space="preserve"> </w:t>
      </w:r>
      <w:r w:rsidRPr="00296E4E">
        <w:rPr>
          <w:rFonts w:ascii="Times New Roman" w:hAnsi="Times New Roman" w:cs="Times New Roman"/>
          <w:b/>
        </w:rPr>
        <w:t xml:space="preserve">20.05.2022 - </w:t>
      </w:r>
      <w:proofErr w:type="gramStart"/>
      <w:r w:rsidRPr="00296E4E">
        <w:rPr>
          <w:rFonts w:ascii="Times New Roman" w:hAnsi="Times New Roman" w:cs="Times New Roman"/>
          <w:b/>
        </w:rPr>
        <w:t>11:00</w:t>
      </w:r>
      <w:proofErr w:type="gramEnd"/>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b) İhale komisyonunun toplantı yeri (e-tekliflerin açılacağı a</w:t>
      </w:r>
      <w:r w:rsidR="000F5681">
        <w:rPr>
          <w:rFonts w:ascii="Times New Roman" w:hAnsi="Times New Roman" w:cs="Times New Roman"/>
        </w:rPr>
        <w:t>dres)</w:t>
      </w:r>
      <w:r w:rsidR="000F5681">
        <w:rPr>
          <w:rFonts w:ascii="Times New Roman" w:hAnsi="Times New Roman" w:cs="Times New Roman"/>
        </w:rPr>
        <w:tab/>
        <w:t>:</w:t>
      </w:r>
      <w:r w:rsidR="00296E4E">
        <w:rPr>
          <w:rFonts w:ascii="Times New Roman" w:hAnsi="Times New Roman" w:cs="Times New Roman"/>
        </w:rPr>
        <w:t xml:space="preserve"> </w:t>
      </w:r>
      <w:r w:rsidRPr="000F5681">
        <w:rPr>
          <w:rFonts w:ascii="Times New Roman" w:hAnsi="Times New Roman" w:cs="Times New Roman"/>
        </w:rPr>
        <w:t>Uşak</w:t>
      </w:r>
      <w:r w:rsidR="000F5681" w:rsidRPr="000F5681">
        <w:rPr>
          <w:rFonts w:ascii="Times New Roman" w:hAnsi="Times New Roman" w:cs="Times New Roman"/>
        </w:rPr>
        <w:t xml:space="preserve"> Şube Müdürlüğü Toplantı Salonu</w:t>
      </w:r>
    </w:p>
    <w:p w:rsidR="00D911DE" w:rsidRPr="00296E4E" w:rsidRDefault="00D911DE" w:rsidP="000F5681">
      <w:pPr>
        <w:spacing w:line="240" w:lineRule="auto"/>
        <w:ind w:left="-567"/>
        <w:jc w:val="both"/>
        <w:rPr>
          <w:rFonts w:ascii="Times New Roman" w:hAnsi="Times New Roman" w:cs="Times New Roman"/>
          <w:b/>
        </w:rPr>
      </w:pPr>
      <w:r w:rsidRPr="00296E4E">
        <w:rPr>
          <w:rFonts w:ascii="Times New Roman" w:hAnsi="Times New Roman" w:cs="Times New Roman"/>
          <w:b/>
        </w:rPr>
        <w:t xml:space="preserve">4. İhaleye katılabilme şartları ve istenilen belgeler ile yeterlik değerlendirmesinde uygulanacak </w:t>
      </w:r>
      <w:proofErr w:type="gramStart"/>
      <w:r w:rsidRPr="00296E4E">
        <w:rPr>
          <w:rFonts w:ascii="Times New Roman" w:hAnsi="Times New Roman" w:cs="Times New Roman"/>
          <w:b/>
        </w:rPr>
        <w:t>kriterler</w:t>
      </w:r>
      <w:proofErr w:type="gramEnd"/>
      <w:r w:rsidRPr="00296E4E">
        <w:rPr>
          <w:rFonts w:ascii="Times New Roman" w:hAnsi="Times New Roman" w:cs="Times New Roman"/>
          <w:b/>
        </w:rPr>
        <w:t>:</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w:t>
      </w:r>
      <w:r w:rsidRPr="000F5681">
        <w:rPr>
          <w:rFonts w:ascii="Times New Roman" w:hAnsi="Times New Roman" w:cs="Times New Roman"/>
        </w:rPr>
        <w:t xml:space="preserve"> İsteklilerin ihaleye katılabilmeleri için aşağıda sayılan belgeler ve yeterlik </w:t>
      </w:r>
      <w:proofErr w:type="gramStart"/>
      <w:r w:rsidRPr="000F5681">
        <w:rPr>
          <w:rFonts w:ascii="Times New Roman" w:hAnsi="Times New Roman" w:cs="Times New Roman"/>
        </w:rPr>
        <w:t>kriterleri</w:t>
      </w:r>
      <w:proofErr w:type="gramEnd"/>
      <w:r w:rsidRPr="000F5681">
        <w:rPr>
          <w:rFonts w:ascii="Times New Roman" w:hAnsi="Times New Roman" w:cs="Times New Roman"/>
        </w:rPr>
        <w:t xml:space="preserve"> ile fiyat dışı unsurlara ilişkin bilgileri e-teklifleri kapsamında beyan etmeleri gerekmektedir.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4.1.1.3.</w:t>
      </w:r>
      <w:r w:rsidRPr="000F5681">
        <w:rPr>
          <w:rFonts w:ascii="Times New Roman" w:hAnsi="Times New Roman" w:cs="Times New Roman"/>
        </w:rPr>
        <w:t xml:space="preserve"> İhale konusu işin yerine getirilmesi için alınması zorunlu olan ve ilgili mevzuatında o iş için özel olarak düzenlenen sicil, izin, ruhsat vb. belgeler,</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İhale konusu iş </w:t>
      </w:r>
      <w:proofErr w:type="gramStart"/>
      <w:r w:rsidRPr="000F5681">
        <w:rPr>
          <w:rFonts w:ascii="Times New Roman" w:hAnsi="Times New Roman" w:cs="Times New Roman"/>
        </w:rPr>
        <w:t>29/06/2006</w:t>
      </w:r>
      <w:proofErr w:type="gramEnd"/>
      <w:r w:rsidRPr="000F5681">
        <w:rPr>
          <w:rFonts w:ascii="Times New Roman" w:hAnsi="Times New Roman" w:cs="Times New Roman"/>
        </w:rPr>
        <w:t xml:space="preserve"> tarihli ve 5531 sayılı "Orman Mühendisliği, Orman Endüstri Mühendisliği ve Ağaç İşleri Endüstri Mühendisliği Hakkında </w:t>
      </w:r>
      <w:proofErr w:type="spellStart"/>
      <w:r w:rsidRPr="000F5681">
        <w:rPr>
          <w:rFonts w:ascii="Times New Roman" w:hAnsi="Times New Roman" w:cs="Times New Roman"/>
        </w:rPr>
        <w:t>Kanun"un</w:t>
      </w:r>
      <w:proofErr w:type="spellEnd"/>
      <w:r w:rsidRPr="000F5681">
        <w:rPr>
          <w:rFonts w:ascii="Times New Roman" w:hAnsi="Times New Roman" w:cs="Times New Roman"/>
        </w:rPr>
        <w:t xml:space="preserve"> 4'üncü maddesi 1 inci fıkrası (a) bendi kapsamına giren Orman Mühendisleri ile Orman Yüksek Mühendislerinin mesleki faaliyet konularından olması, bu işin 5531 sayılı Kanun’un 5 inci maddesine göre, Orman Mühendisleri Odasınca yetkilendirilen, danışmanlık hizmet sunucuları orman mühendisi ve orman yüksek mühendisi unvanlı meslek mensuplarının hak ve yetkisinde bulunması, bu meslek mensuplarının 5531 sayılı Kanunun 7 inci ve 8 inci maddelerine dayanarak yürürlüğe konulan “Ormancılık ve Orman Ürünleri Bürolarının Kuruluş ve Çalışma Esasları Yönetmeliği” </w:t>
      </w:r>
      <w:proofErr w:type="spellStart"/>
      <w:r w:rsidRPr="000F5681">
        <w:rPr>
          <w:rFonts w:ascii="Times New Roman" w:hAnsi="Times New Roman" w:cs="Times New Roman"/>
        </w:rPr>
        <w:t>nin</w:t>
      </w:r>
      <w:proofErr w:type="spellEnd"/>
      <w:r w:rsidRPr="000F5681">
        <w:rPr>
          <w:rFonts w:ascii="Times New Roman" w:hAnsi="Times New Roman" w:cs="Times New Roman"/>
        </w:rPr>
        <w:t xml:space="preserve"> 12 inci ve 13 üncü maddelerine göre kurdukları, Orman Mühendisleri Odasından tescilli, Serbest/Serbest Yeminli Ormancılık Büroları, Serbest/Serbest Yeminli Ormancılık Şirketlerinin </w:t>
      </w:r>
      <w:r w:rsidR="000F5681" w:rsidRPr="000F5681">
        <w:rPr>
          <w:rFonts w:ascii="Times New Roman" w:hAnsi="Times New Roman" w:cs="Times New Roman"/>
        </w:rPr>
        <w:t>iştigal sahalarına girmektedir.</w:t>
      </w:r>
    </w:p>
    <w:p w:rsidR="00D911DE" w:rsidRPr="000F5681" w:rsidRDefault="00D911DE" w:rsidP="000F5681">
      <w:pPr>
        <w:spacing w:line="240" w:lineRule="auto"/>
        <w:ind w:left="-567"/>
        <w:jc w:val="both"/>
        <w:rPr>
          <w:rFonts w:ascii="Times New Roman" w:hAnsi="Times New Roman" w:cs="Times New Roman"/>
        </w:rPr>
      </w:pPr>
      <w:proofErr w:type="gramStart"/>
      <w:r w:rsidRPr="000F5681">
        <w:rPr>
          <w:rFonts w:ascii="Times New Roman" w:hAnsi="Times New Roman" w:cs="Times New Roman"/>
        </w:rPr>
        <w:t xml:space="preserve">Buna göre, aday veya istekli serbest ormancılık büro ve şirketin; ihale konusu işin yerine getirmesi için, ilgili ihale yönetmeliğinde belirtilen (sicil, izin, ruhsat vb. ) belgelerin karşılığı ve ihale tarihinde büro ve şirketin faal olduğunu gösteren, 5531 sayılı Kanunun 4 üncü ve 5 inci maddelerindeki orman mühendisliği konularına ait ihaleli işler için </w:t>
      </w:r>
      <w:r w:rsidRPr="000F5681">
        <w:rPr>
          <w:rFonts w:ascii="Times New Roman" w:hAnsi="Times New Roman" w:cs="Times New Roman"/>
        </w:rPr>
        <w:lastRenderedPageBreak/>
        <w:t xml:space="preserve">düzenlenen, Orman Mühendisleri Odasından alınmış "Serbest Ormancılık/Orman Ürünleri/Büro ve Şirketi Oda Tescil ve 5531 Sayılı Kanuna Ait Mesleki Faaliyet İhale Yetkinlik Belgesi” </w:t>
      </w:r>
      <w:proofErr w:type="spellStart"/>
      <w:r w:rsidRPr="000F5681">
        <w:rPr>
          <w:rFonts w:ascii="Times New Roman" w:hAnsi="Times New Roman" w:cs="Times New Roman"/>
        </w:rPr>
        <w:t>nin</w:t>
      </w:r>
      <w:proofErr w:type="spellEnd"/>
      <w:r w:rsidRPr="000F5681">
        <w:rPr>
          <w:rFonts w:ascii="Times New Roman" w:hAnsi="Times New Roman" w:cs="Times New Roman"/>
        </w:rPr>
        <w:t xml:space="preserve"> ihale d</w:t>
      </w:r>
      <w:r w:rsidR="000F5681" w:rsidRPr="000F5681">
        <w:rPr>
          <w:rFonts w:ascii="Times New Roman" w:hAnsi="Times New Roman" w:cs="Times New Roman"/>
        </w:rPr>
        <w:t>osyasında sunulması zorunludur.</w:t>
      </w:r>
      <w:proofErr w:type="gramEnd"/>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4.1.2.</w:t>
      </w:r>
      <w:r w:rsidRPr="000F5681">
        <w:rPr>
          <w:rFonts w:ascii="Times New Roman" w:hAnsi="Times New Roman" w:cs="Times New Roman"/>
        </w:rPr>
        <w:t xml:space="preserve"> Teklif vermeye yetkili olduğunu gösteren bilgiler;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4.1.2.1.</w:t>
      </w:r>
      <w:r w:rsidRPr="000F5681">
        <w:rPr>
          <w:rFonts w:ascii="Times New Roman" w:hAnsi="Times New Roman" w:cs="Times New Roman"/>
        </w:rPr>
        <w:t xml:space="preserve"> Tüzel kişilerde; isteklilerin yönetimindeki görevliler ile ilgisine göre, ortaklar ve ortaklık oranlarına (halka arz edilen hisseler hariç)/üyelerine/kurucularına ilişkin bilgiler idarece </w:t>
      </w:r>
      <w:proofErr w:type="spellStart"/>
      <w:r w:rsidRPr="000F5681">
        <w:rPr>
          <w:rFonts w:ascii="Times New Roman" w:hAnsi="Times New Roman" w:cs="Times New Roman"/>
        </w:rPr>
        <w:t>EKAP’tan</w:t>
      </w:r>
      <w:proofErr w:type="spellEnd"/>
      <w:r w:rsidRPr="000F5681">
        <w:rPr>
          <w:rFonts w:ascii="Times New Roman" w:hAnsi="Times New Roman" w:cs="Times New Roman"/>
        </w:rPr>
        <w:t xml:space="preserve"> alınır.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4.1.3.</w:t>
      </w:r>
      <w:r w:rsidRPr="000F5681">
        <w:rPr>
          <w:rFonts w:ascii="Times New Roman" w:hAnsi="Times New Roman" w:cs="Times New Roman"/>
        </w:rPr>
        <w:t xml:space="preserve"> Şekli ve içeriği İdari Şartnamede belirlenen teklif mektubu.</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4.1.4.</w:t>
      </w:r>
      <w:r w:rsidRPr="000F5681">
        <w:rPr>
          <w:rFonts w:ascii="Times New Roman" w:hAnsi="Times New Roman" w:cs="Times New Roman"/>
        </w:rPr>
        <w:t xml:space="preserve"> Şekli ve içeriği İdari Şartnamede belirlenen geçici teminat bilgileri.</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4.1.5</w:t>
      </w:r>
      <w:r w:rsidRPr="000F5681">
        <w:rPr>
          <w:rFonts w:ascii="Times New Roman" w:hAnsi="Times New Roman" w:cs="Times New Roman"/>
        </w:rPr>
        <w:t xml:space="preserve"> İhale konusu alımın tamamı veya bir kısmı alt yüklenicilere yaptırılamaz.</w:t>
      </w:r>
    </w:p>
    <w:p w:rsidR="00D911DE" w:rsidRPr="000F5681" w:rsidRDefault="00D911DE" w:rsidP="000F5681">
      <w:pPr>
        <w:spacing w:line="240" w:lineRule="auto"/>
        <w:ind w:left="-567"/>
        <w:jc w:val="both"/>
        <w:rPr>
          <w:rFonts w:ascii="Times New Roman" w:hAnsi="Times New Roman" w:cs="Times New Roman"/>
        </w:rPr>
      </w:pPr>
      <w:proofErr w:type="gramStart"/>
      <w:r w:rsidRPr="00296E4E">
        <w:rPr>
          <w:rFonts w:ascii="Times New Roman" w:hAnsi="Times New Roman" w:cs="Times New Roman"/>
          <w:b/>
        </w:rPr>
        <w:t>4.1.6</w:t>
      </w:r>
      <w:r w:rsidR="00296E4E" w:rsidRPr="00296E4E">
        <w:rPr>
          <w:rFonts w:ascii="Times New Roman" w:hAnsi="Times New Roman" w:cs="Times New Roman"/>
          <w:b/>
        </w:rPr>
        <w:t>.</w:t>
      </w:r>
      <w:r w:rsidRPr="000F5681">
        <w:rPr>
          <w:rFonts w:ascii="Times New Roman" w:hAnsi="Times New Roman" w:cs="Times New Roman"/>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4.2.</w:t>
      </w:r>
      <w:r w:rsidRPr="000F5681">
        <w:rPr>
          <w:rFonts w:ascii="Times New Roman" w:hAnsi="Times New Roman" w:cs="Times New Roman"/>
        </w:rPr>
        <w:t xml:space="preserve"> Ekonomik ve mali yeterliğe ilişkin belgeler ve bu belgelerin taşıması gereken </w:t>
      </w:r>
      <w:proofErr w:type="gramStart"/>
      <w:r w:rsidRPr="000F5681">
        <w:rPr>
          <w:rFonts w:ascii="Times New Roman" w:hAnsi="Times New Roman" w:cs="Times New Roman"/>
        </w:rPr>
        <w:t>kriterler</w:t>
      </w:r>
      <w:proofErr w:type="gramEnd"/>
      <w:r w:rsidRPr="000F5681">
        <w:rPr>
          <w:rFonts w:ascii="Times New Roman" w:hAnsi="Times New Roman" w:cs="Times New Roman"/>
        </w:rPr>
        <w:t>:</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İdare tarafından ekonomik ve mali yeterliğe ilişkin </w:t>
      </w:r>
      <w:proofErr w:type="gramStart"/>
      <w:r w:rsidRPr="000F5681">
        <w:rPr>
          <w:rFonts w:ascii="Times New Roman" w:hAnsi="Times New Roman" w:cs="Times New Roman"/>
        </w:rPr>
        <w:t>kriter</w:t>
      </w:r>
      <w:proofErr w:type="gramEnd"/>
      <w:r w:rsidRPr="000F5681">
        <w:rPr>
          <w:rFonts w:ascii="Times New Roman" w:hAnsi="Times New Roman" w:cs="Times New Roman"/>
        </w:rPr>
        <w:t xml:space="preserve"> belirtilmemiştir.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4.3.</w:t>
      </w:r>
      <w:r w:rsidRPr="000F5681">
        <w:rPr>
          <w:rFonts w:ascii="Times New Roman" w:hAnsi="Times New Roman" w:cs="Times New Roman"/>
        </w:rPr>
        <w:t xml:space="preserve"> Mesleki ve teknik yeterliğe ilişkin belgeler ve bu belgelerin taşıması gereken </w:t>
      </w:r>
      <w:proofErr w:type="gramStart"/>
      <w:r w:rsidRPr="000F5681">
        <w:rPr>
          <w:rFonts w:ascii="Times New Roman" w:hAnsi="Times New Roman" w:cs="Times New Roman"/>
        </w:rPr>
        <w:t>kriterler</w:t>
      </w:r>
      <w:proofErr w:type="gramEnd"/>
      <w:r w:rsidRPr="000F5681">
        <w:rPr>
          <w:rFonts w:ascii="Times New Roman" w:hAnsi="Times New Roman" w:cs="Times New Roman"/>
        </w:rPr>
        <w:t>:</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4.3.1.</w:t>
      </w:r>
      <w:r w:rsidRPr="000F5681">
        <w:rPr>
          <w:rFonts w:ascii="Times New Roman" w:hAnsi="Times New Roman" w:cs="Times New Roman"/>
        </w:rPr>
        <w:t xml:space="preserve"> </w:t>
      </w:r>
      <w:r w:rsidRPr="00296E4E">
        <w:rPr>
          <w:rFonts w:ascii="Times New Roman" w:hAnsi="Times New Roman" w:cs="Times New Roman"/>
          <w:b/>
        </w:rPr>
        <w:t>İş deneyimini gösteren belgelere ilişkin bilgiler:</w:t>
      </w:r>
    </w:p>
    <w:p w:rsidR="00D911DE"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Son beş yıl içinde bedel içeren bir sözleşme kapsamında kabul işlemleri tamamlanan ve teklif edilen bedelin % 50 oranından az olmamak üzere, ihale konusu iş veya benzer işlere ilişkin iş deneyimini gösteren </w:t>
      </w:r>
      <w:proofErr w:type="gramStart"/>
      <w:r w:rsidRPr="000F5681">
        <w:rPr>
          <w:rFonts w:ascii="Times New Roman" w:hAnsi="Times New Roman" w:cs="Times New Roman"/>
        </w:rPr>
        <w:t>belgeler .</w:t>
      </w:r>
      <w:proofErr w:type="gramEnd"/>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4.4.</w:t>
      </w:r>
      <w:r w:rsidRPr="000F5681">
        <w:rPr>
          <w:rFonts w:ascii="Times New Roman" w:hAnsi="Times New Roman" w:cs="Times New Roman"/>
        </w:rPr>
        <w:t xml:space="preserve"> </w:t>
      </w:r>
      <w:r w:rsidRPr="00296E4E">
        <w:rPr>
          <w:rFonts w:ascii="Times New Roman" w:hAnsi="Times New Roman" w:cs="Times New Roman"/>
          <w:b/>
        </w:rPr>
        <w:t>Bu ihalede benzer iş olarak kabul edilecek işler:</w:t>
      </w:r>
    </w:p>
    <w:p w:rsidR="00D911DE" w:rsidRPr="000F5681" w:rsidRDefault="000F5681" w:rsidP="000F5681">
      <w:pPr>
        <w:spacing w:line="240" w:lineRule="auto"/>
        <w:ind w:left="-567"/>
        <w:jc w:val="both"/>
        <w:rPr>
          <w:rFonts w:ascii="Times New Roman" w:hAnsi="Times New Roman" w:cs="Times New Roman"/>
        </w:rPr>
      </w:pPr>
      <w:r w:rsidRPr="00296E4E">
        <w:rPr>
          <w:rFonts w:ascii="Times New Roman" w:hAnsi="Times New Roman" w:cs="Times New Roman"/>
          <w:b/>
        </w:rPr>
        <w:t>4.4.1.</w:t>
      </w:r>
      <w:r>
        <w:rPr>
          <w:rFonts w:ascii="Times New Roman" w:hAnsi="Times New Roman" w:cs="Times New Roman"/>
        </w:rPr>
        <w:t xml:space="preserve"> </w:t>
      </w:r>
      <w:r w:rsidR="00D911DE" w:rsidRPr="000F5681">
        <w:rPr>
          <w:rFonts w:ascii="Times New Roman" w:hAnsi="Times New Roman" w:cs="Times New Roman"/>
        </w:rPr>
        <w:t xml:space="preserve">5531 sayılı kanunun 4. maddesinin Orman Mühendislerinin faaliyet konuları kapsamındaki her türlü </w:t>
      </w:r>
      <w:r w:rsidR="00D911DE" w:rsidRPr="00296E4E">
        <w:rPr>
          <w:rFonts w:ascii="Times New Roman" w:hAnsi="Times New Roman" w:cs="Times New Roman"/>
          <w:b/>
        </w:rPr>
        <w:t>Orman /Orman Endüstri Mühendisliği</w:t>
      </w:r>
      <w:r w:rsidR="00D911DE" w:rsidRPr="000F5681">
        <w:rPr>
          <w:rFonts w:ascii="Times New Roman" w:hAnsi="Times New Roman" w:cs="Times New Roman"/>
        </w:rPr>
        <w:t xml:space="preserve"> konuları ben</w:t>
      </w:r>
      <w:r w:rsidRPr="000F5681">
        <w:rPr>
          <w:rFonts w:ascii="Times New Roman" w:hAnsi="Times New Roman" w:cs="Times New Roman"/>
        </w:rPr>
        <w:t>zer iş olarak kabul edilecektir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5.</w:t>
      </w:r>
      <w:r w:rsidRPr="000F5681">
        <w:rPr>
          <w:rFonts w:ascii="Times New Roman" w:hAnsi="Times New Roman" w:cs="Times New Roman"/>
        </w:rPr>
        <w:t xml:space="preserve"> Ekonomik açıdan en avantajlı teklif sadece fiya</w:t>
      </w:r>
      <w:r w:rsidR="000F5681" w:rsidRPr="000F5681">
        <w:rPr>
          <w:rFonts w:ascii="Times New Roman" w:hAnsi="Times New Roman" w:cs="Times New Roman"/>
        </w:rPr>
        <w:t>t esasına göre belirlenecektir.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6.</w:t>
      </w:r>
      <w:r w:rsidRPr="000F5681">
        <w:rPr>
          <w:rFonts w:ascii="Times New Roman" w:hAnsi="Times New Roman" w:cs="Times New Roman"/>
        </w:rPr>
        <w:t xml:space="preserve"> İhaleye sadece yer</w:t>
      </w:r>
      <w:r w:rsidR="000F5681" w:rsidRPr="000F5681">
        <w:rPr>
          <w:rFonts w:ascii="Times New Roman" w:hAnsi="Times New Roman" w:cs="Times New Roman"/>
        </w:rPr>
        <w:t>li istekliler katılabilecektir.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7.</w:t>
      </w:r>
      <w:r w:rsidRPr="000F5681">
        <w:rPr>
          <w:rFonts w:ascii="Times New Roman" w:hAnsi="Times New Roman" w:cs="Times New Roman"/>
        </w:rPr>
        <w:t xml:space="preserve"> İhale dokümanı EKAP üzerinden bedelsiz olarak görülebilir. Ancak, ihaleye teklif verecek olanların, e-imza kullanarak EKAP üzerinden ihale dok</w:t>
      </w:r>
      <w:r w:rsidR="000F5681" w:rsidRPr="000F5681">
        <w:rPr>
          <w:rFonts w:ascii="Times New Roman" w:hAnsi="Times New Roman" w:cs="Times New Roman"/>
        </w:rPr>
        <w:t>ümanını indirmeleri zorunludur.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8.</w:t>
      </w:r>
      <w:r w:rsidRPr="000F5681">
        <w:rPr>
          <w:rFonts w:ascii="Times New Roman" w:hAnsi="Times New Roman" w:cs="Times New Roman"/>
        </w:rPr>
        <w:t xml:space="preserve"> Teklifler, EKAP üzerinden elektronik ortamda hazırlandıktan sonra, e-imza ile imzalanarak, teklife ilişkin e-anahtar ile birlikte ihale tarih ve saatine kadar </w:t>
      </w:r>
      <w:r w:rsidR="000F5681" w:rsidRPr="000F5681">
        <w:rPr>
          <w:rFonts w:ascii="Times New Roman" w:hAnsi="Times New Roman" w:cs="Times New Roman"/>
        </w:rPr>
        <w:t>EKAP üzerinden gönderilecektir.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9.</w:t>
      </w:r>
      <w:r w:rsidRPr="000F5681">
        <w:rPr>
          <w:rFonts w:ascii="Times New Roman" w:hAnsi="Times New Roman" w:cs="Times New Roman"/>
        </w:rPr>
        <w:t xml:space="preserve"> İstekliler tekliflerini, her bir iş kaleminin miktarı ile bu iş kalemleri için teklif edilen birim fiyatların çarpımı sonucu bulunan toplam bedel üzerinden teklif birim fiyat şeklinde verilecektir. İhale sonucunda, üzerine ihale yapılan istekli ile birim</w:t>
      </w:r>
      <w:r w:rsidR="000F5681" w:rsidRPr="000F5681">
        <w:rPr>
          <w:rFonts w:ascii="Times New Roman" w:hAnsi="Times New Roman" w:cs="Times New Roman"/>
        </w:rPr>
        <w:t xml:space="preserve"> fiyat sözleşme imzalanacaktır.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10.</w:t>
      </w:r>
      <w:r w:rsidRPr="000F5681">
        <w:rPr>
          <w:rFonts w:ascii="Times New Roman" w:hAnsi="Times New Roman" w:cs="Times New Roman"/>
        </w:rPr>
        <w:t xml:space="preserve"> Bu ihalede, işin t</w:t>
      </w:r>
      <w:r w:rsidR="000F5681" w:rsidRPr="000F5681">
        <w:rPr>
          <w:rFonts w:ascii="Times New Roman" w:hAnsi="Times New Roman" w:cs="Times New Roman"/>
        </w:rPr>
        <w:t>amamı için teklif verilecektir.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11.</w:t>
      </w:r>
      <w:r w:rsidRPr="000F5681">
        <w:rPr>
          <w:rFonts w:ascii="Times New Roman" w:hAnsi="Times New Roman" w:cs="Times New Roman"/>
        </w:rPr>
        <w:t xml:space="preserve"> İstekliler teklif ettikleri bedelin %3’ünden az olmamak üzere kendi belirleyecekleri tutard</w:t>
      </w:r>
      <w:r w:rsidR="000F5681" w:rsidRPr="000F5681">
        <w:rPr>
          <w:rFonts w:ascii="Times New Roman" w:hAnsi="Times New Roman" w:cs="Times New Roman"/>
        </w:rPr>
        <w:t>a geçici teminat vereceklerdir.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12.</w:t>
      </w:r>
      <w:r w:rsidRPr="000F5681">
        <w:rPr>
          <w:rFonts w:ascii="Times New Roman" w:hAnsi="Times New Roman" w:cs="Times New Roman"/>
        </w:rPr>
        <w:t xml:space="preserve"> Bu ihalede elektronik eksiltme yap</w:t>
      </w:r>
      <w:r w:rsidR="000F5681" w:rsidRPr="000F5681">
        <w:rPr>
          <w:rFonts w:ascii="Times New Roman" w:hAnsi="Times New Roman" w:cs="Times New Roman"/>
        </w:rPr>
        <w:t>ılmayacaktır.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13.</w:t>
      </w:r>
      <w:r w:rsidRPr="000F5681">
        <w:rPr>
          <w:rFonts w:ascii="Times New Roman" w:hAnsi="Times New Roman" w:cs="Times New Roman"/>
        </w:rPr>
        <w:t xml:space="preserve"> Verilen tekliflerin geçerlilik süresi, ihale tarihinden itiba</w:t>
      </w:r>
      <w:r w:rsidR="000F5681" w:rsidRPr="000F5681">
        <w:rPr>
          <w:rFonts w:ascii="Times New Roman" w:hAnsi="Times New Roman" w:cs="Times New Roman"/>
        </w:rPr>
        <w:t xml:space="preserve">ren </w:t>
      </w:r>
      <w:r w:rsidR="000F5681" w:rsidRPr="00296E4E">
        <w:rPr>
          <w:rFonts w:ascii="Times New Roman" w:hAnsi="Times New Roman" w:cs="Times New Roman"/>
          <w:b/>
        </w:rPr>
        <w:t>90 (Doksan)</w:t>
      </w:r>
      <w:r w:rsidR="000F5681" w:rsidRPr="000F5681">
        <w:rPr>
          <w:rFonts w:ascii="Times New Roman" w:hAnsi="Times New Roman" w:cs="Times New Roman"/>
        </w:rPr>
        <w:t xml:space="preserve"> takvim günüdür.</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14</w:t>
      </w:r>
      <w:r w:rsidR="00296E4E" w:rsidRPr="00296E4E">
        <w:rPr>
          <w:rFonts w:ascii="Times New Roman" w:hAnsi="Times New Roman" w:cs="Times New Roman"/>
          <w:b/>
        </w:rPr>
        <w:t>.</w:t>
      </w:r>
      <w:r w:rsidR="00296E4E">
        <w:rPr>
          <w:rFonts w:ascii="Times New Roman" w:hAnsi="Times New Roman" w:cs="Times New Roman"/>
        </w:rPr>
        <w:t xml:space="preserve"> </w:t>
      </w:r>
      <w:r w:rsidRPr="000F5681">
        <w:rPr>
          <w:rFonts w:ascii="Times New Roman" w:hAnsi="Times New Roman" w:cs="Times New Roman"/>
        </w:rPr>
        <w:t>Konsorsiyum o</w:t>
      </w:r>
      <w:r w:rsidR="000F5681" w:rsidRPr="000F5681">
        <w:rPr>
          <w:rFonts w:ascii="Times New Roman" w:hAnsi="Times New Roman" w:cs="Times New Roman"/>
        </w:rPr>
        <w:t>larak ihaleye teklif verilemez.</w:t>
      </w:r>
    </w:p>
    <w:p w:rsidR="00D911DE" w:rsidRPr="000F5681" w:rsidRDefault="00D911DE" w:rsidP="000F5681">
      <w:pPr>
        <w:spacing w:line="240" w:lineRule="auto"/>
        <w:ind w:left="-567"/>
        <w:jc w:val="both"/>
        <w:rPr>
          <w:rFonts w:ascii="Times New Roman" w:hAnsi="Times New Roman" w:cs="Times New Roman"/>
        </w:rPr>
      </w:pPr>
      <w:r w:rsidRPr="00296E4E">
        <w:rPr>
          <w:rFonts w:ascii="Times New Roman" w:hAnsi="Times New Roman" w:cs="Times New Roman"/>
          <w:b/>
        </w:rPr>
        <w:t>15.</w:t>
      </w:r>
      <w:r w:rsidRPr="000F5681">
        <w:rPr>
          <w:rFonts w:ascii="Times New Roman" w:hAnsi="Times New Roman" w:cs="Times New Roman"/>
        </w:rPr>
        <w:t xml:space="preserve"> </w:t>
      </w:r>
      <w:r w:rsidRPr="00296E4E">
        <w:rPr>
          <w:rFonts w:ascii="Times New Roman" w:hAnsi="Times New Roman" w:cs="Times New Roman"/>
          <w:b/>
        </w:rPr>
        <w:t>Diğer hususlar:</w:t>
      </w:r>
    </w:p>
    <w:p w:rsid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 xml:space="preserve">İhalede Uygulanacak Sınır Değer Katsayısı (R) : Mühendislik Hizmetleri / </w:t>
      </w:r>
      <w:r w:rsidRPr="00296E4E">
        <w:rPr>
          <w:rFonts w:ascii="Times New Roman" w:hAnsi="Times New Roman" w:cs="Times New Roman"/>
          <w:b/>
        </w:rPr>
        <w:t>0,74</w:t>
      </w:r>
    </w:p>
    <w:p w:rsidR="00B04590" w:rsidRPr="000F5681" w:rsidRDefault="00D911DE" w:rsidP="000F5681">
      <w:pPr>
        <w:spacing w:line="240" w:lineRule="auto"/>
        <w:ind w:left="-567"/>
        <w:jc w:val="both"/>
        <w:rPr>
          <w:rFonts w:ascii="Times New Roman" w:hAnsi="Times New Roman" w:cs="Times New Roman"/>
        </w:rPr>
      </w:pPr>
      <w:r w:rsidRPr="000F5681">
        <w:rPr>
          <w:rFonts w:ascii="Times New Roman" w:hAnsi="Times New Roman" w:cs="Times New Roman"/>
        </w:rPr>
        <w:t>Sınır değerin altında teklif sunan isteklilerin teklifleri açıklama istenilmeksizin reddedilecektir.</w:t>
      </w:r>
    </w:p>
    <w:p w:rsidR="000F5681" w:rsidRPr="000F5681" w:rsidRDefault="000F5681" w:rsidP="000F5681">
      <w:pPr>
        <w:spacing w:line="240" w:lineRule="auto"/>
        <w:ind w:left="-567"/>
        <w:jc w:val="both"/>
        <w:rPr>
          <w:rFonts w:ascii="Times New Roman" w:hAnsi="Times New Roman" w:cs="Times New Roman"/>
        </w:rPr>
      </w:pPr>
    </w:p>
    <w:sectPr w:rsidR="000F5681" w:rsidRPr="000F5681" w:rsidSect="000F5681">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AB"/>
    <w:rsid w:val="000F5681"/>
    <w:rsid w:val="00296E4E"/>
    <w:rsid w:val="008056AB"/>
    <w:rsid w:val="008E07BD"/>
    <w:rsid w:val="00AA4CDF"/>
    <w:rsid w:val="00B04590"/>
    <w:rsid w:val="00BB775D"/>
    <w:rsid w:val="00D911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BBC3A-522A-47F9-AB9F-31223179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848">
      <w:bodyDiv w:val="1"/>
      <w:marLeft w:val="0"/>
      <w:marRight w:val="0"/>
      <w:marTop w:val="0"/>
      <w:marBottom w:val="0"/>
      <w:divBdr>
        <w:top w:val="none" w:sz="0" w:space="0" w:color="auto"/>
        <w:left w:val="none" w:sz="0" w:space="0" w:color="auto"/>
        <w:bottom w:val="none" w:sz="0" w:space="0" w:color="auto"/>
        <w:right w:val="none" w:sz="0" w:space="0" w:color="auto"/>
      </w:divBdr>
      <w:divsChild>
        <w:div w:id="460266712">
          <w:marLeft w:val="0"/>
          <w:marRight w:val="0"/>
          <w:marTop w:val="0"/>
          <w:marBottom w:val="0"/>
          <w:divBdr>
            <w:top w:val="none" w:sz="0" w:space="0" w:color="auto"/>
            <w:left w:val="none" w:sz="0" w:space="0" w:color="auto"/>
            <w:bottom w:val="none" w:sz="0" w:space="0" w:color="auto"/>
            <w:right w:val="none" w:sz="0" w:space="0" w:color="auto"/>
          </w:divBdr>
        </w:div>
        <w:div w:id="446582743">
          <w:marLeft w:val="0"/>
          <w:marRight w:val="0"/>
          <w:marTop w:val="0"/>
          <w:marBottom w:val="0"/>
          <w:divBdr>
            <w:top w:val="none" w:sz="0" w:space="0" w:color="auto"/>
            <w:left w:val="none" w:sz="0" w:space="0" w:color="auto"/>
            <w:bottom w:val="none" w:sz="0" w:space="0" w:color="auto"/>
            <w:right w:val="none" w:sz="0" w:space="0" w:color="auto"/>
          </w:divBdr>
        </w:div>
      </w:divsChild>
    </w:div>
    <w:div w:id="1358387700">
      <w:bodyDiv w:val="1"/>
      <w:marLeft w:val="0"/>
      <w:marRight w:val="0"/>
      <w:marTop w:val="0"/>
      <w:marBottom w:val="0"/>
      <w:divBdr>
        <w:top w:val="none" w:sz="0" w:space="0" w:color="auto"/>
        <w:left w:val="none" w:sz="0" w:space="0" w:color="auto"/>
        <w:bottom w:val="none" w:sz="0" w:space="0" w:color="auto"/>
        <w:right w:val="none" w:sz="0" w:space="0" w:color="auto"/>
      </w:divBdr>
      <w:divsChild>
        <w:div w:id="1774596247">
          <w:marLeft w:val="0"/>
          <w:marRight w:val="0"/>
          <w:marTop w:val="0"/>
          <w:marBottom w:val="0"/>
          <w:divBdr>
            <w:top w:val="none" w:sz="0" w:space="0" w:color="auto"/>
            <w:left w:val="none" w:sz="0" w:space="0" w:color="auto"/>
            <w:bottom w:val="none" w:sz="0" w:space="0" w:color="auto"/>
            <w:right w:val="none" w:sz="0" w:space="0" w:color="auto"/>
          </w:divBdr>
        </w:div>
        <w:div w:id="110889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2023-05-10T06:30:19+00:00</YayinBitisTarihi>
  </documentManagement>
</p:properties>
</file>

<file path=customXml/itemProps1.xml><?xml version="1.0" encoding="utf-8"?>
<ds:datastoreItem xmlns:ds="http://schemas.openxmlformats.org/officeDocument/2006/customXml" ds:itemID="{24CD8186-820B-4CCE-B3FF-149C718992B4}"/>
</file>

<file path=customXml/itemProps2.xml><?xml version="1.0" encoding="utf-8"?>
<ds:datastoreItem xmlns:ds="http://schemas.openxmlformats.org/officeDocument/2006/customXml" ds:itemID="{979CBE75-7504-442D-8FB9-DCE36C5B6F18}"/>
</file>

<file path=customXml/itemProps3.xml><?xml version="1.0" encoding="utf-8"?>
<ds:datastoreItem xmlns:ds="http://schemas.openxmlformats.org/officeDocument/2006/customXml" ds:itemID="{1C8734C1-6BC4-4927-8872-DC4EB20AA9A4}"/>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DEMİR</dc:creator>
  <cp:keywords/>
  <dc:description/>
  <cp:lastModifiedBy>Abdullah GEDİL</cp:lastModifiedBy>
  <cp:revision>2</cp:revision>
  <dcterms:created xsi:type="dcterms:W3CDTF">2022-05-10T06:07:00Z</dcterms:created>
  <dcterms:modified xsi:type="dcterms:W3CDTF">2022-05-10T06:07:00Z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